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A9" w:rsidRDefault="00A406A9">
      <w:pPr>
        <w:rPr>
          <w:rFonts w:ascii="Arial" w:hAnsi="Arial"/>
        </w:rPr>
        <w:sectPr w:rsidR="00A406A9" w:rsidSect="001F157E">
          <w:headerReference w:type="first" r:id="rId8"/>
          <w:footerReference w:type="first" r:id="rId9"/>
          <w:pgSz w:w="12240" w:h="15840" w:code="1"/>
          <w:pgMar w:top="1526" w:right="1440" w:bottom="720" w:left="1440" w:header="720" w:footer="144" w:gutter="0"/>
          <w:cols w:space="720"/>
          <w:titlePg/>
        </w:sectPr>
      </w:pPr>
    </w:p>
    <w:p w:rsidR="002C1574" w:rsidRPr="002C1574" w:rsidRDefault="002C1574" w:rsidP="002C1574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2C1574">
        <w:rPr>
          <w:rFonts w:ascii="Arial" w:hAnsi="Arial" w:cs="Arial"/>
          <w:b/>
          <w:caps/>
          <w:sz w:val="22"/>
          <w:szCs w:val="22"/>
          <w:u w:val="single"/>
        </w:rPr>
        <w:lastRenderedPageBreak/>
        <w:t>Louisiana State Apprenticeship Council Meeting</w:t>
      </w:r>
    </w:p>
    <w:p w:rsidR="002C1574" w:rsidRPr="002C1574" w:rsidRDefault="001D6DF2" w:rsidP="002C157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Tuesday, </w:t>
      </w:r>
      <w:r w:rsidR="005A46C8">
        <w:rPr>
          <w:rFonts w:ascii="Arial" w:hAnsi="Arial" w:cs="Arial"/>
          <w:sz w:val="22"/>
          <w:szCs w:val="22"/>
        </w:rPr>
        <w:t>February 22,</w:t>
      </w:r>
      <w:r w:rsidR="002C1574" w:rsidRPr="002C1574">
        <w:rPr>
          <w:rFonts w:ascii="Arial" w:hAnsi="Arial" w:cs="Arial"/>
          <w:sz w:val="22"/>
          <w:szCs w:val="22"/>
        </w:rPr>
        <w:t xml:space="preserve"> </w:t>
      </w:r>
      <w:r w:rsidR="009B6959">
        <w:rPr>
          <w:rFonts w:ascii="Arial" w:hAnsi="Arial" w:cs="Arial"/>
          <w:sz w:val="22"/>
          <w:szCs w:val="22"/>
        </w:rPr>
        <w:t xml:space="preserve">2022 </w:t>
      </w:r>
      <w:r w:rsidR="002C1574" w:rsidRPr="002C1574">
        <w:rPr>
          <w:rFonts w:ascii="Arial" w:hAnsi="Arial" w:cs="Arial"/>
          <w:sz w:val="22"/>
          <w:szCs w:val="22"/>
        </w:rPr>
        <w:t>at 1</w:t>
      </w:r>
      <w:r>
        <w:rPr>
          <w:rFonts w:ascii="Arial" w:hAnsi="Arial" w:cs="Arial"/>
          <w:sz w:val="22"/>
          <w:szCs w:val="22"/>
        </w:rPr>
        <w:t>0:00am</w:t>
      </w:r>
    </w:p>
    <w:p w:rsidR="005A46C8" w:rsidRPr="005A46C8" w:rsidRDefault="005A46C8" w:rsidP="002C1574">
      <w:pPr>
        <w:jc w:val="center"/>
        <w:rPr>
          <w:rFonts w:ascii="Arial" w:hAnsi="Arial" w:cs="Arial"/>
          <w:sz w:val="22"/>
          <w:szCs w:val="22"/>
        </w:rPr>
      </w:pPr>
      <w:r w:rsidRPr="005A46C8">
        <w:rPr>
          <w:rFonts w:ascii="Arial" w:hAnsi="Arial" w:cs="Arial"/>
          <w:sz w:val="22"/>
          <w:szCs w:val="22"/>
        </w:rPr>
        <w:t>Louisiana Workforce Commission, 4th Floor Auditorium – AO Building</w:t>
      </w:r>
    </w:p>
    <w:p w:rsidR="005A39FD" w:rsidRDefault="005A46C8" w:rsidP="002C1574">
      <w:pPr>
        <w:jc w:val="center"/>
        <w:rPr>
          <w:rFonts w:ascii="Arial" w:hAnsi="Arial" w:cs="Arial"/>
          <w:sz w:val="22"/>
          <w:szCs w:val="22"/>
        </w:rPr>
      </w:pPr>
      <w:r w:rsidRPr="005A46C8">
        <w:rPr>
          <w:rFonts w:ascii="Arial" w:hAnsi="Arial" w:cs="Arial"/>
          <w:sz w:val="22"/>
          <w:szCs w:val="22"/>
        </w:rPr>
        <w:t>1001 N. 23rd Street Baton Rouge, LA 70804</w:t>
      </w:r>
    </w:p>
    <w:p w:rsidR="005A46C8" w:rsidRPr="005A46C8" w:rsidRDefault="005A46C8" w:rsidP="002C1574">
      <w:pPr>
        <w:jc w:val="center"/>
        <w:rPr>
          <w:rFonts w:ascii="Arial" w:hAnsi="Arial" w:cs="Arial"/>
          <w:sz w:val="22"/>
          <w:szCs w:val="22"/>
        </w:rPr>
      </w:pPr>
    </w:p>
    <w:p w:rsidR="002C1574" w:rsidRPr="002C1574" w:rsidRDefault="002C1574" w:rsidP="002C1574">
      <w:pPr>
        <w:jc w:val="center"/>
        <w:rPr>
          <w:rFonts w:ascii="Arial" w:hAnsi="Arial" w:cs="Arial"/>
          <w:b/>
          <w:sz w:val="22"/>
          <w:szCs w:val="22"/>
        </w:rPr>
      </w:pPr>
      <w:r w:rsidRPr="002C1574">
        <w:rPr>
          <w:rFonts w:ascii="Arial" w:hAnsi="Arial" w:cs="Arial"/>
          <w:b/>
          <w:sz w:val="22"/>
          <w:szCs w:val="22"/>
        </w:rPr>
        <w:t>AGENDA</w:t>
      </w:r>
    </w:p>
    <w:p w:rsidR="002C1574" w:rsidRPr="008D7E40" w:rsidRDefault="002C1574" w:rsidP="002C1574">
      <w:pPr>
        <w:rPr>
          <w:rFonts w:ascii="Arial" w:hAnsi="Arial" w:cs="Arial"/>
          <w:b/>
          <w:sz w:val="14"/>
          <w:szCs w:val="26"/>
        </w:rPr>
      </w:pPr>
    </w:p>
    <w:p w:rsidR="002C1574" w:rsidRPr="008D7E40" w:rsidRDefault="002C1574" w:rsidP="002C1574">
      <w:pPr>
        <w:contextualSpacing/>
        <w:jc w:val="both"/>
        <w:rPr>
          <w:rFonts w:ascii="Arial" w:hAnsi="Arial" w:cs="Arial"/>
          <w:b/>
          <w:sz w:val="8"/>
          <w:szCs w:val="28"/>
        </w:rPr>
      </w:pPr>
    </w:p>
    <w:p w:rsidR="002C1574" w:rsidRPr="005A46C8" w:rsidRDefault="002C1574" w:rsidP="002C15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>Call to Order/Roll Call</w:t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i/>
          <w:sz w:val="21"/>
          <w:szCs w:val="21"/>
        </w:rPr>
        <w:t>Henry Heier, Chairman</w:t>
      </w:r>
    </w:p>
    <w:p w:rsidR="005A46C8" w:rsidRPr="005A46C8" w:rsidRDefault="005A46C8" w:rsidP="005A46C8">
      <w:pPr>
        <w:pStyle w:val="ListParagraph"/>
        <w:ind w:left="1080"/>
        <w:jc w:val="both"/>
        <w:rPr>
          <w:rFonts w:ascii="Arial" w:hAnsi="Arial" w:cs="Arial"/>
          <w:b/>
          <w:sz w:val="21"/>
          <w:szCs w:val="21"/>
        </w:rPr>
      </w:pPr>
    </w:p>
    <w:p w:rsidR="00BC78E1" w:rsidRPr="002C1574" w:rsidRDefault="00BC78E1" w:rsidP="00BC78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>Adoption of Agenda</w:t>
      </w:r>
    </w:p>
    <w:p w:rsidR="00BC78E1" w:rsidRPr="002C1574" w:rsidRDefault="00BC78E1" w:rsidP="00BC78E1">
      <w:pPr>
        <w:pStyle w:val="ListParagraph"/>
        <w:rPr>
          <w:rFonts w:ascii="Arial" w:hAnsi="Arial" w:cs="Arial"/>
          <w:b/>
          <w:sz w:val="21"/>
          <w:szCs w:val="21"/>
        </w:rPr>
      </w:pPr>
    </w:p>
    <w:p w:rsidR="00BC78E1" w:rsidRPr="002C1574" w:rsidRDefault="00BC78E1" w:rsidP="00BC78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>Public Comments</w:t>
      </w:r>
    </w:p>
    <w:p w:rsidR="00BC78E1" w:rsidRPr="002C1574" w:rsidRDefault="00BC78E1" w:rsidP="00BC78E1">
      <w:pPr>
        <w:pStyle w:val="ListParagraph"/>
        <w:ind w:left="6120" w:firstLine="360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BC78E1" w:rsidRDefault="00BC78E1" w:rsidP="00BC78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 xml:space="preserve">Review/Approval of minutes from previous SAC Meeting  </w:t>
      </w:r>
    </w:p>
    <w:p w:rsidR="00BC78E1" w:rsidRPr="00BC78E1" w:rsidRDefault="00BC78E1" w:rsidP="00BC78E1">
      <w:pPr>
        <w:jc w:val="both"/>
        <w:rPr>
          <w:rFonts w:ascii="Arial" w:hAnsi="Arial" w:cs="Arial"/>
          <w:b/>
          <w:sz w:val="21"/>
          <w:szCs w:val="21"/>
        </w:rPr>
      </w:pPr>
    </w:p>
    <w:p w:rsidR="007C5730" w:rsidRPr="007C5730" w:rsidRDefault="007C5730" w:rsidP="007C57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>Opening Remarks</w:t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i/>
          <w:sz w:val="21"/>
          <w:szCs w:val="21"/>
        </w:rPr>
        <w:t>Ava Cates, LWC Secretary</w:t>
      </w:r>
    </w:p>
    <w:p w:rsidR="007C5730" w:rsidRPr="007C5730" w:rsidRDefault="007C5730" w:rsidP="007C5730">
      <w:pPr>
        <w:jc w:val="both"/>
        <w:rPr>
          <w:rFonts w:ascii="Arial" w:hAnsi="Arial" w:cs="Arial"/>
          <w:b/>
          <w:sz w:val="21"/>
          <w:szCs w:val="21"/>
        </w:rPr>
      </w:pPr>
    </w:p>
    <w:p w:rsidR="008A4E5E" w:rsidRDefault="008A4E5E" w:rsidP="005A46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Promotion of Job Openings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Chris Fiore, LWC PI Director</w:t>
      </w:r>
    </w:p>
    <w:p w:rsidR="008A4E5E" w:rsidRPr="008A4E5E" w:rsidRDefault="008A4E5E" w:rsidP="008A4E5E">
      <w:pPr>
        <w:pStyle w:val="ListParagraph"/>
        <w:rPr>
          <w:rFonts w:ascii="Arial" w:hAnsi="Arial" w:cs="Arial"/>
          <w:b/>
          <w:sz w:val="21"/>
          <w:szCs w:val="21"/>
        </w:rPr>
      </w:pPr>
    </w:p>
    <w:p w:rsidR="002C1574" w:rsidRPr="00BC78E1" w:rsidRDefault="005A46C8" w:rsidP="00BC78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7C5730">
        <w:rPr>
          <w:rFonts w:ascii="Arial" w:hAnsi="Arial" w:cs="Arial"/>
          <w:b/>
          <w:sz w:val="21"/>
          <w:szCs w:val="21"/>
        </w:rPr>
        <w:t>DEIA Presentation</w:t>
      </w:r>
      <w:r w:rsidRPr="007C5730">
        <w:rPr>
          <w:rFonts w:ascii="Arial" w:hAnsi="Arial" w:cs="Arial"/>
          <w:b/>
          <w:sz w:val="21"/>
          <w:szCs w:val="21"/>
        </w:rPr>
        <w:tab/>
      </w:r>
      <w:r w:rsidRPr="007C5730">
        <w:rPr>
          <w:rFonts w:ascii="Arial" w:hAnsi="Arial" w:cs="Arial"/>
          <w:b/>
          <w:sz w:val="21"/>
          <w:szCs w:val="21"/>
        </w:rPr>
        <w:tab/>
      </w:r>
      <w:r w:rsidRPr="007C5730">
        <w:rPr>
          <w:rFonts w:ascii="Arial" w:hAnsi="Arial" w:cs="Arial"/>
          <w:b/>
          <w:sz w:val="21"/>
          <w:szCs w:val="21"/>
        </w:rPr>
        <w:tab/>
      </w:r>
      <w:r w:rsidRPr="007C5730">
        <w:rPr>
          <w:rFonts w:ascii="Arial" w:hAnsi="Arial" w:cs="Arial"/>
          <w:b/>
          <w:sz w:val="21"/>
          <w:szCs w:val="21"/>
        </w:rPr>
        <w:tab/>
      </w:r>
      <w:r w:rsidRPr="007C5730">
        <w:rPr>
          <w:rFonts w:ascii="Arial" w:hAnsi="Arial" w:cs="Arial"/>
          <w:b/>
          <w:sz w:val="21"/>
          <w:szCs w:val="21"/>
        </w:rPr>
        <w:tab/>
      </w:r>
      <w:r w:rsidRPr="007C5730">
        <w:rPr>
          <w:rFonts w:ascii="Arial" w:hAnsi="Arial" w:cs="Arial"/>
          <w:b/>
          <w:i/>
          <w:sz w:val="21"/>
          <w:szCs w:val="21"/>
        </w:rPr>
        <w:t>Joshua Johnson, JFF</w:t>
      </w:r>
    </w:p>
    <w:p w:rsidR="002C1574" w:rsidRPr="002C1574" w:rsidRDefault="002C1574" w:rsidP="002C1574">
      <w:pPr>
        <w:pStyle w:val="ListParagraph"/>
        <w:jc w:val="both"/>
        <w:rPr>
          <w:rFonts w:ascii="Arial" w:hAnsi="Arial" w:cs="Arial"/>
          <w:b/>
          <w:sz w:val="21"/>
          <w:szCs w:val="21"/>
        </w:rPr>
      </w:pPr>
    </w:p>
    <w:p w:rsidR="001D6DF2" w:rsidRDefault="001D6DF2" w:rsidP="001D6D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>Chairman Updates</w:t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i/>
          <w:sz w:val="21"/>
          <w:szCs w:val="21"/>
        </w:rPr>
        <w:t>Henry Heier, Chairman</w:t>
      </w:r>
      <w:r w:rsidRPr="002C1574">
        <w:rPr>
          <w:rFonts w:ascii="Arial" w:hAnsi="Arial" w:cs="Arial"/>
          <w:b/>
          <w:sz w:val="21"/>
          <w:szCs w:val="21"/>
        </w:rPr>
        <w:t xml:space="preserve"> </w:t>
      </w:r>
    </w:p>
    <w:p w:rsidR="005A46C8" w:rsidRDefault="008D1172" w:rsidP="005A46C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ED0039">
        <w:rPr>
          <w:rFonts w:ascii="Arial" w:hAnsi="Arial" w:cs="Arial"/>
          <w:b/>
          <w:sz w:val="21"/>
          <w:szCs w:val="21"/>
        </w:rPr>
        <w:t>State Apprenticeship Council Alliance</w:t>
      </w:r>
    </w:p>
    <w:p w:rsidR="00ED0039" w:rsidRPr="00ED0039" w:rsidRDefault="00ED0039" w:rsidP="005A46C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Good Jobs Challenge</w:t>
      </w:r>
    </w:p>
    <w:p w:rsidR="005A46C8" w:rsidRPr="005A46C8" w:rsidRDefault="005A46C8" w:rsidP="005A46C8">
      <w:pPr>
        <w:jc w:val="both"/>
        <w:rPr>
          <w:rFonts w:ascii="Arial" w:hAnsi="Arial" w:cs="Arial"/>
          <w:b/>
          <w:sz w:val="21"/>
          <w:szCs w:val="21"/>
        </w:rPr>
      </w:pPr>
    </w:p>
    <w:p w:rsidR="002C1574" w:rsidRPr="002C1574" w:rsidRDefault="002C1574" w:rsidP="002C15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>Apprenticeship Updates</w:t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2C1574">
        <w:rPr>
          <w:rFonts w:ascii="Arial" w:hAnsi="Arial" w:cs="Arial"/>
          <w:b/>
          <w:i/>
          <w:sz w:val="21"/>
          <w:szCs w:val="21"/>
        </w:rPr>
        <w:t>Michael Knapps, LWC AT</w:t>
      </w:r>
      <w:r w:rsidR="001D6DF2">
        <w:rPr>
          <w:rFonts w:ascii="Arial" w:hAnsi="Arial" w:cs="Arial"/>
          <w:b/>
          <w:i/>
          <w:sz w:val="21"/>
          <w:szCs w:val="21"/>
        </w:rPr>
        <w:t>S</w:t>
      </w:r>
    </w:p>
    <w:p w:rsidR="002C1574" w:rsidRPr="002C1574" w:rsidRDefault="005A46C8" w:rsidP="002C157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Program Updates</w:t>
      </w:r>
    </w:p>
    <w:p w:rsidR="002C1574" w:rsidRDefault="005A46C8" w:rsidP="002C157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Financial Report</w:t>
      </w:r>
    </w:p>
    <w:p w:rsidR="00ED0039" w:rsidRDefault="00ED0039" w:rsidP="002C157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YouthBuild</w:t>
      </w:r>
    </w:p>
    <w:p w:rsidR="002C1574" w:rsidRPr="002C1574" w:rsidRDefault="002C1574" w:rsidP="002C1574">
      <w:pPr>
        <w:ind w:left="720"/>
        <w:jc w:val="both"/>
        <w:rPr>
          <w:rFonts w:ascii="Arial" w:hAnsi="Arial" w:cs="Arial"/>
          <w:b/>
          <w:sz w:val="21"/>
          <w:szCs w:val="21"/>
        </w:rPr>
      </w:pPr>
    </w:p>
    <w:p w:rsidR="002C1574" w:rsidRPr="002C1574" w:rsidRDefault="002C1574" w:rsidP="002C15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>Consideration of New Programs</w:t>
      </w:r>
    </w:p>
    <w:p w:rsidR="001D6DF2" w:rsidRPr="001D6DF2" w:rsidRDefault="001D6DF2" w:rsidP="001D6DF2">
      <w:pPr>
        <w:pStyle w:val="ListParagraph"/>
        <w:numPr>
          <w:ilvl w:val="1"/>
          <w:numId w:val="1"/>
        </w:numPr>
        <w:tabs>
          <w:tab w:val="left" w:pos="648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Mechanical Engineering Technician</w:t>
      </w:r>
      <w:r w:rsidR="002C1574" w:rsidRPr="002C1574">
        <w:rPr>
          <w:rFonts w:ascii="Arial" w:hAnsi="Arial" w:cs="Arial"/>
          <w:b/>
          <w:sz w:val="21"/>
          <w:szCs w:val="21"/>
        </w:rPr>
        <w:t xml:space="preserve"> </w:t>
      </w:r>
      <w:r w:rsidR="002C1574" w:rsidRPr="002C1574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i/>
          <w:sz w:val="21"/>
          <w:szCs w:val="21"/>
        </w:rPr>
        <w:t>Bahiy Watson,</w:t>
      </w:r>
    </w:p>
    <w:p w:rsidR="002C1574" w:rsidRPr="002C1574" w:rsidRDefault="002C1574" w:rsidP="001D6DF2">
      <w:pPr>
        <w:pStyle w:val="ListParagraph"/>
        <w:tabs>
          <w:tab w:val="left" w:pos="6480"/>
        </w:tabs>
        <w:ind w:left="1440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 xml:space="preserve"> (</w:t>
      </w:r>
      <w:r w:rsidR="001D6DF2">
        <w:rPr>
          <w:rFonts w:ascii="Arial" w:hAnsi="Arial" w:cs="Arial"/>
          <w:b/>
          <w:sz w:val="21"/>
          <w:szCs w:val="21"/>
        </w:rPr>
        <w:t>The 1881 Institute</w:t>
      </w:r>
      <w:r w:rsidRPr="002C1574">
        <w:rPr>
          <w:rFonts w:ascii="Arial" w:hAnsi="Arial" w:cs="Arial"/>
          <w:b/>
          <w:sz w:val="21"/>
          <w:szCs w:val="21"/>
        </w:rPr>
        <w:t>)</w:t>
      </w:r>
      <w:r w:rsidRPr="002C1574">
        <w:rPr>
          <w:rFonts w:ascii="Arial" w:hAnsi="Arial" w:cs="Arial"/>
          <w:b/>
          <w:sz w:val="21"/>
          <w:szCs w:val="21"/>
        </w:rPr>
        <w:tab/>
      </w:r>
      <w:r w:rsidR="001D6DF2" w:rsidRPr="005A39FD">
        <w:rPr>
          <w:rFonts w:ascii="Arial" w:hAnsi="Arial" w:cs="Arial"/>
          <w:b/>
          <w:i/>
          <w:sz w:val="21"/>
          <w:szCs w:val="21"/>
        </w:rPr>
        <w:t>Executive Director</w:t>
      </w:r>
    </w:p>
    <w:p w:rsidR="002C1574" w:rsidRPr="002C1574" w:rsidRDefault="002C1574" w:rsidP="002C1574">
      <w:pPr>
        <w:tabs>
          <w:tab w:val="left" w:pos="6480"/>
        </w:tabs>
        <w:jc w:val="both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ab/>
      </w:r>
    </w:p>
    <w:p w:rsidR="002C1574" w:rsidRPr="002C1574" w:rsidRDefault="002C1574" w:rsidP="002C1574">
      <w:pPr>
        <w:tabs>
          <w:tab w:val="left" w:pos="6480"/>
        </w:tabs>
        <w:jc w:val="both"/>
        <w:rPr>
          <w:rFonts w:ascii="Arial" w:hAnsi="Arial" w:cs="Arial"/>
          <w:b/>
          <w:i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ab/>
      </w:r>
      <w:r w:rsidR="001D6DF2">
        <w:rPr>
          <w:rFonts w:ascii="Arial" w:hAnsi="Arial" w:cs="Arial"/>
          <w:b/>
          <w:i/>
          <w:sz w:val="21"/>
          <w:szCs w:val="21"/>
        </w:rPr>
        <w:t>Sable Johnson, LWC ATR</w:t>
      </w:r>
    </w:p>
    <w:p w:rsidR="002C1574" w:rsidRPr="002C1574" w:rsidRDefault="002C1574" w:rsidP="002C1574">
      <w:pPr>
        <w:pStyle w:val="ListParagraph"/>
        <w:tabs>
          <w:tab w:val="left" w:pos="6480"/>
        </w:tabs>
        <w:ind w:left="1440"/>
        <w:jc w:val="both"/>
        <w:rPr>
          <w:rFonts w:ascii="Arial" w:hAnsi="Arial" w:cs="Arial"/>
          <w:b/>
          <w:sz w:val="21"/>
          <w:szCs w:val="21"/>
        </w:rPr>
      </w:pPr>
    </w:p>
    <w:p w:rsidR="002C1574" w:rsidRPr="002C1574" w:rsidRDefault="002C1574" w:rsidP="002C15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 xml:space="preserve">Other Business </w:t>
      </w:r>
    </w:p>
    <w:p w:rsidR="002C1574" w:rsidRPr="002C1574" w:rsidRDefault="002C1574" w:rsidP="002C1574">
      <w:pPr>
        <w:pStyle w:val="ListParagraph"/>
        <w:ind w:left="1080"/>
        <w:jc w:val="both"/>
        <w:rPr>
          <w:rFonts w:ascii="Arial" w:hAnsi="Arial" w:cs="Arial"/>
          <w:b/>
          <w:sz w:val="21"/>
          <w:szCs w:val="21"/>
        </w:rPr>
      </w:pPr>
    </w:p>
    <w:p w:rsidR="002C1574" w:rsidRPr="002C1574" w:rsidRDefault="002C1574" w:rsidP="002C15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2C1574">
        <w:rPr>
          <w:rFonts w:ascii="Arial" w:hAnsi="Arial" w:cs="Arial"/>
          <w:b/>
          <w:sz w:val="21"/>
          <w:szCs w:val="21"/>
        </w:rPr>
        <w:t>Adjourn</w:t>
      </w:r>
    </w:p>
    <w:p w:rsidR="002C1574" w:rsidRDefault="002C1574" w:rsidP="002C1574">
      <w:pPr>
        <w:jc w:val="both"/>
        <w:rPr>
          <w:rFonts w:ascii="Arial" w:hAnsi="Arial" w:cs="Arial"/>
          <w:b/>
          <w:sz w:val="24"/>
          <w:szCs w:val="24"/>
        </w:rPr>
      </w:pPr>
    </w:p>
    <w:p w:rsidR="002C1574" w:rsidRPr="008D7E40" w:rsidRDefault="002C1574" w:rsidP="002C1574">
      <w:pPr>
        <w:jc w:val="both"/>
        <w:rPr>
          <w:rFonts w:ascii="Arial" w:hAnsi="Arial" w:cs="Arial"/>
          <w:b/>
          <w:sz w:val="24"/>
          <w:szCs w:val="24"/>
        </w:rPr>
      </w:pPr>
    </w:p>
    <w:sectPr w:rsidR="002C1574" w:rsidRPr="008D7E40" w:rsidSect="00A656B5">
      <w:type w:val="continuous"/>
      <w:pgSz w:w="12240" w:h="15840" w:code="1"/>
      <w:pgMar w:top="1530" w:right="1440" w:bottom="720" w:left="1440" w:header="720" w:footer="14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25" w:rsidRDefault="007B5B25">
      <w:r>
        <w:separator/>
      </w:r>
    </w:p>
  </w:endnote>
  <w:endnote w:type="continuationSeparator" w:id="0">
    <w:p w:rsidR="007B5B25" w:rsidRDefault="007B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28" w:rsidRDefault="00255628">
    <w:pPr>
      <w:pStyle w:val="Footer"/>
      <w:spacing w:before="20"/>
      <w:jc w:val="center"/>
      <w:rPr>
        <w:rFonts w:ascii="Arial" w:hAnsi="Arial" w:cs="Arial"/>
        <w:color w:val="2D373C"/>
        <w:spacing w:val="5"/>
        <w:kern w:val="10"/>
        <w:sz w:val="12"/>
      </w:rPr>
    </w:pPr>
  </w:p>
  <w:p w:rsidR="00255628" w:rsidRDefault="00255628">
    <w:pPr>
      <w:pStyle w:val="Footer"/>
      <w:spacing w:before="20"/>
      <w:jc w:val="center"/>
      <w:rPr>
        <w:rFonts w:ascii="Arial" w:hAnsi="Arial" w:cs="Arial"/>
        <w:color w:val="2D373C"/>
        <w:spacing w:val="5"/>
        <w:kern w:val="10"/>
        <w:sz w:val="12"/>
      </w:rPr>
    </w:pPr>
    <w:r>
      <w:rPr>
        <w:rFonts w:ascii="Arial" w:hAnsi="Arial" w:cs="Arial"/>
        <w:color w:val="2D373C"/>
        <w:spacing w:val="5"/>
        <w:kern w:val="10"/>
        <w:sz w:val="12"/>
      </w:rPr>
      <w:t xml:space="preserve">|     Equal Opportunity Employer/Program     |     Auxiliary aids and services are available upon request to individuals with </w:t>
    </w:r>
    <w:proofErr w:type="gramStart"/>
    <w:r>
      <w:rPr>
        <w:rFonts w:ascii="Arial" w:hAnsi="Arial" w:cs="Arial"/>
        <w:color w:val="2D373C"/>
        <w:spacing w:val="5"/>
        <w:kern w:val="10"/>
        <w:sz w:val="12"/>
      </w:rPr>
      <w:t>disabilities  •</w:t>
    </w:r>
    <w:proofErr w:type="gramEnd"/>
    <w:r>
      <w:rPr>
        <w:rFonts w:ascii="Arial" w:hAnsi="Arial" w:cs="Arial"/>
        <w:color w:val="2D373C"/>
        <w:spacing w:val="5"/>
        <w:kern w:val="10"/>
        <w:sz w:val="12"/>
      </w:rPr>
      <w:t xml:space="preserve">  </w:t>
    </w:r>
    <w:r>
      <w:rPr>
        <w:rFonts w:ascii="Arial" w:hAnsi="Arial" w:cs="Arial"/>
        <w:color w:val="009600"/>
        <w:spacing w:val="5"/>
        <w:kern w:val="10"/>
        <w:sz w:val="12"/>
      </w:rPr>
      <w:t>TDD#</w:t>
    </w:r>
    <w:r>
      <w:rPr>
        <w:rFonts w:ascii="Arial" w:hAnsi="Arial" w:cs="Arial"/>
        <w:color w:val="2D373C"/>
        <w:spacing w:val="5"/>
        <w:kern w:val="10"/>
        <w:sz w:val="12"/>
      </w:rPr>
      <w:t xml:space="preserve"> 800-259-5154     |</w:t>
    </w:r>
  </w:p>
  <w:p w:rsidR="00255628" w:rsidRDefault="00255628">
    <w:pPr>
      <w:pStyle w:val="Footer"/>
      <w:jc w:val="center"/>
      <w:rPr>
        <w:color w:val="14284D"/>
        <w:sz w:val="22"/>
        <w:szCs w:val="22"/>
      </w:rPr>
    </w:pPr>
  </w:p>
  <w:p w:rsidR="00255628" w:rsidRDefault="00255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25" w:rsidRDefault="007B5B25">
      <w:r>
        <w:separator/>
      </w:r>
    </w:p>
  </w:footnote>
  <w:footnote w:type="continuationSeparator" w:id="0">
    <w:p w:rsidR="007B5B25" w:rsidRDefault="007B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B5" w:rsidRDefault="002E68A4" w:rsidP="00A656B5">
    <w:pPr>
      <w:pStyle w:val="Header"/>
    </w:pPr>
    <w:r>
      <w:rPr>
        <w:noProof/>
      </w:rPr>
      <w:drawing>
        <wp:anchor distT="0" distB="0" distL="114300" distR="114300" simplePos="0" relativeHeight="251688448" behindDoc="0" locked="0" layoutInCell="1" allowOverlap="1">
          <wp:simplePos x="0" y="0"/>
          <wp:positionH relativeFrom="column">
            <wp:posOffset>396303</wp:posOffset>
          </wp:positionH>
          <wp:positionV relativeFrom="paragraph">
            <wp:posOffset>362309</wp:posOffset>
          </wp:positionV>
          <wp:extent cx="1630726" cy="768096"/>
          <wp:effectExtent l="0" t="0" r="762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0726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32805" cy="372745"/>
          <wp:effectExtent l="0" t="0" r="0" b="825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56B5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179E440" wp14:editId="6C365618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4800600" cy="2540"/>
              <wp:effectExtent l="0" t="0" r="0" b="0"/>
              <wp:wrapNone/>
              <wp:docPr id="10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00600" cy="254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AAAEF66" id="Line 17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6in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" stroked="f" strokecolor="white"/>
          </w:pict>
        </mc:Fallback>
      </mc:AlternateContent>
    </w:r>
  </w:p>
  <w:p w:rsidR="00A656B5" w:rsidRDefault="00A656B5" w:rsidP="00A656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68DB806F" wp14:editId="47DB00A9">
              <wp:simplePos x="0" y="0"/>
              <wp:positionH relativeFrom="column">
                <wp:posOffset>1448435</wp:posOffset>
              </wp:positionH>
              <wp:positionV relativeFrom="paragraph">
                <wp:posOffset>279400</wp:posOffset>
              </wp:positionV>
              <wp:extent cx="685800" cy="22860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C904D3D" id="Rectangle 24" o:spid="_x0000_s1026" style="position:absolute;margin-left:114.05pt;margin-top:22pt;width:54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032" behindDoc="0" locked="0" layoutInCell="1" allowOverlap="1" wp14:anchorId="37B5212C" wp14:editId="3AC65D4A">
              <wp:simplePos x="0" y="0"/>
              <wp:positionH relativeFrom="column">
                <wp:posOffset>644525</wp:posOffset>
              </wp:positionH>
              <wp:positionV relativeFrom="paragraph">
                <wp:posOffset>132080</wp:posOffset>
              </wp:positionV>
              <wp:extent cx="4800600" cy="2540"/>
              <wp:effectExtent l="0" t="0" r="0" b="0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00600" cy="254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D8BD44B" id="Line 21" o:spid="_x0000_s1026" style="position:absolute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0.4pt" to="42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" stroked="f" strokecolor="white"/>
          </w:pict>
        </mc:Fallback>
      </mc:AlternateContent>
    </w:r>
  </w:p>
  <w:p w:rsidR="00A656B5" w:rsidRDefault="002E68A4" w:rsidP="00A656B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>
              <wp:simplePos x="0" y="0"/>
              <wp:positionH relativeFrom="column">
                <wp:posOffset>2045335</wp:posOffset>
              </wp:positionH>
              <wp:positionV relativeFrom="paragraph">
                <wp:posOffset>37354</wp:posOffset>
              </wp:positionV>
              <wp:extent cx="3931920" cy="369570"/>
              <wp:effectExtent l="0" t="0" r="11430" b="1143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31920" cy="369570"/>
                        <a:chOff x="0" y="0"/>
                        <a:chExt cx="3932218" cy="369871"/>
                      </a:xfrm>
                    </wpg:grpSpPr>
                    <wps:wsp>
                      <wps:cNvPr id="4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78006" y="0"/>
                          <a:ext cx="130175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>1001 North</w:t>
                            </w:r>
                            <w:r w:rsidRPr="001B4380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>23</w:t>
                            </w:r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  <w:vertAlign w:val="superscript"/>
                              </w:rPr>
                              <w:t>rd</w:t>
                            </w:r>
                            <w:r w:rsidRPr="001B4380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>Street</w:t>
                            </w:r>
                          </w:p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>Post Office Box 94094</w:t>
                            </w:r>
                          </w:p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>Baton Rouge, LA  70804-9094</w:t>
                            </w:r>
                          </w:p>
                          <w:p w:rsidR="00A656B5" w:rsidRPr="0097615E" w:rsidRDefault="00A656B5" w:rsidP="00A656B5">
                            <w:pPr>
                              <w:rPr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542780" y="13001"/>
                          <a:ext cx="83206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(O)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225-342-3</w:t>
                            </w:r>
                            <w:r w:rsidR="005B37C9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110</w:t>
                            </w:r>
                          </w:p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(F)</w:t>
                            </w:r>
                            <w:r w:rsidR="005B37C9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225-342-</w:t>
                            </w:r>
                            <w:r w:rsidR="0057455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2051</w:t>
                            </w:r>
                          </w:p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www.laworks.net</w:t>
                            </w:r>
                          </w:p>
                          <w:p w:rsidR="00A656B5" w:rsidRPr="00B404E0" w:rsidRDefault="00A656B5" w:rsidP="00A656B5">
                            <w:pPr>
                              <w:rPr>
                                <w:rFonts w:ascii="Arial (W1)" w:hAnsi="Arial (W1)"/>
                                <w:b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Line 22"/>
                      <wps:cNvCnPr>
                        <a:cxnSpLocks noChangeShapeType="1"/>
                      </wps:cNvCnPr>
                      <wps:spPr bwMode="auto">
                        <a:xfrm flipV="1">
                          <a:off x="1447439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3"/>
                      <wps:cNvCnPr>
                        <a:cxnSpLocks noChangeShapeType="1"/>
                      </wps:cNvCnPr>
                      <wps:spPr bwMode="auto">
                        <a:xfrm flipV="1">
                          <a:off x="2405176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509183" y="43337"/>
                          <a:ext cx="142303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B404E0" w:rsidRDefault="00A656B5" w:rsidP="00A656B5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John Bel Edwards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, Governor</w:t>
                            </w:r>
                          </w:p>
                          <w:p w:rsidR="00A656B5" w:rsidRPr="00B404E0" w:rsidRDefault="001D6228" w:rsidP="00A656B5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Ava Cates</w:t>
                            </w:r>
                            <w:r w:rsidR="00A656B5"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B404E0"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Secretary</w:t>
                            </w:r>
                          </w:p>
                          <w:p w:rsidR="00A656B5" w:rsidRPr="00B404E0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Line 22"/>
                      <wps:cNvCnPr>
                        <a:cxnSpLocks noChangeShapeType="1"/>
                      </wps:cNvCnPr>
                      <wps:spPr bwMode="auto">
                        <a:xfrm flipV="1">
                          <a:off x="0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id="Group 11" o:spid="_x0000_s1026" style="position:absolute;margin-left:161.05pt;margin-top:2.95pt;width:309.6pt;height:29.1pt;z-index:251677184" coordsize="39322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780;width:13017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>1001 North</w:t>
                      </w:r>
                      <w:r w:rsidRPr="001B4380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 xml:space="preserve"> </w:t>
                      </w:r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>23</w:t>
                      </w:r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  <w:vertAlign w:val="superscript"/>
                        </w:rPr>
                        <w:t>rd</w:t>
                      </w:r>
                      <w:r w:rsidRPr="001B4380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 xml:space="preserve"> </w:t>
                      </w:r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>Street</w:t>
                      </w:r>
                    </w:p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>Post Office Box 94094</w:t>
                      </w:r>
                    </w:p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>Baton Rouge, LA  70804-9094</w:t>
                      </w:r>
                    </w:p>
                    <w:p w:rsidR="00A656B5" w:rsidRPr="0097615E" w:rsidRDefault="00A656B5" w:rsidP="00A656B5">
                      <w:pPr>
                        <w:rPr>
                          <w:szCs w:val="15"/>
                        </w:rPr>
                      </w:pPr>
                    </w:p>
                  </w:txbxContent>
                </v:textbox>
              </v:shape>
              <v:shape id="Text Box 19" o:spid="_x0000_s1028" type="#_x0000_t202" style="position:absolute;left:15427;top:130;width:8321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(O)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225-342-3</w:t>
                      </w:r>
                      <w:r w:rsidR="005B37C9">
                        <w:rPr>
                          <w:rFonts w:ascii="Arial" w:hAnsi="Arial" w:cs="Arial"/>
                          <w:sz w:val="15"/>
                          <w:szCs w:val="15"/>
                        </w:rPr>
                        <w:t>110</w:t>
                      </w:r>
                    </w:p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(F)</w:t>
                      </w:r>
                      <w:r w:rsidR="005B37C9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225-342-</w:t>
                      </w:r>
                      <w:r w:rsidR="00574554">
                        <w:rPr>
                          <w:rFonts w:ascii="Arial" w:hAnsi="Arial" w:cs="Arial"/>
                          <w:sz w:val="15"/>
                          <w:szCs w:val="15"/>
                        </w:rPr>
                        <w:t>2051</w:t>
                      </w:r>
                    </w:p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www.laworks.net</w:t>
                      </w:r>
                    </w:p>
                    <w:p w:rsidR="00A656B5" w:rsidRPr="00B404E0" w:rsidRDefault="00A656B5" w:rsidP="00A656B5">
                      <w:pPr>
                        <w:rPr>
                          <w:rFonts w:ascii="Arial (W1)" w:hAnsi="Arial (W1)"/>
                          <w:b/>
                          <w:szCs w:val="15"/>
                        </w:rPr>
                      </w:pPr>
                    </w:p>
                  </w:txbxContent>
                </v:textbox>
              </v:shape>
              <v:line id="Line 22" o:spid="_x0000_s1029" style="position:absolute;flip:y;visibility:visible;mso-wrap-style:square" from="14474,130" to="14480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" strokecolor="#2d373c" strokeweight=".5pt"/>
              <v:line id="Line 23" o:spid="_x0000_s1030" style="position:absolute;flip:y;visibility:visible;mso-wrap-style:square" from="24051,130" to="24058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" strokecolor="#2d373c" strokeweight=".5pt"/>
              <v:shape id="Text Box 20" o:spid="_x0000_s1031" type="#_x0000_t202" style="position:absolute;left:25091;top:433;width:14231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:rsidR="00A656B5" w:rsidRPr="00B404E0" w:rsidRDefault="00A656B5" w:rsidP="00A656B5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John Bel Edwards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>, Governor</w:t>
                      </w:r>
                    </w:p>
                    <w:p w:rsidR="00A656B5" w:rsidRPr="00B404E0" w:rsidRDefault="001D6228" w:rsidP="00A656B5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Ava Cates</w:t>
                      </w:r>
                      <w:r w:rsidR="00A656B5"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, </w:t>
                      </w:r>
                      <w:r w:rsidR="00B404E0"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>Secretary</w:t>
                      </w:r>
                    </w:p>
                    <w:p w:rsidR="00A656B5" w:rsidRPr="00B404E0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line id="Line 22" o:spid="_x0000_s1032" style="position:absolute;flip:y;visibility:visible;mso-wrap-style:square" from="0,130" to="6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" strokecolor="#2d373c" strokeweight=".5pt"/>
            </v:group>
          </w:pict>
        </mc:Fallback>
      </mc:AlternateContent>
    </w:r>
  </w:p>
  <w:p w:rsidR="00A656B5" w:rsidRDefault="00A656B5" w:rsidP="00A656B5">
    <w:pPr>
      <w:pStyle w:val="Header"/>
    </w:pPr>
  </w:p>
  <w:p w:rsidR="00A656B5" w:rsidRDefault="00B404E0" w:rsidP="00A656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column">
                <wp:posOffset>2119745</wp:posOffset>
              </wp:positionH>
              <wp:positionV relativeFrom="paragraph">
                <wp:posOffset>130876</wp:posOffset>
              </wp:positionV>
              <wp:extent cx="3776354" cy="228600"/>
              <wp:effectExtent l="0" t="0" r="14605" b="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354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B5" w:rsidRPr="004C26EB" w:rsidRDefault="00A656B5" w:rsidP="00CD051C">
                          <w:pPr>
                            <w:tabs>
                              <w:tab w:val="right" w:pos="68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2D373C"/>
                            </w:rPr>
                          </w:pPr>
                          <w:r w:rsidRPr="002710E3">
                            <w:rPr>
                              <w:rFonts w:ascii="Arial (W1)" w:hAnsi="Arial (W1)" w:cs="Arial"/>
                              <w:b/>
                            </w:rPr>
                            <w:t xml:space="preserve">Office of the </w:t>
                          </w:r>
                          <w:r w:rsidR="00A961F5">
                            <w:rPr>
                              <w:rFonts w:ascii="Arial (W1)" w:hAnsi="Arial (W1)" w:cs="Arial"/>
                              <w:b/>
                            </w:rPr>
                            <w:t>Secretary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shape id="Text Box 25" o:spid="_x0000_s1033" type="#_x0000_t202" style="position:absolute;margin-left:166.9pt;margin-top:10.3pt;width:297.35pt;height:18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" filled="f" stroked="f">
              <v:textbox inset="0,0,0,0">
                <w:txbxContent>
                  <w:p w:rsidR="00A656B5" w:rsidRPr="004C26EB" w:rsidRDefault="00A656B5" w:rsidP="00CD051C">
                    <w:pPr>
                      <w:tabs>
                        <w:tab w:val="right" w:pos="6840"/>
                      </w:tabs>
                      <w:jc w:val="center"/>
                      <w:rPr>
                        <w:rFonts w:ascii="Arial" w:hAnsi="Arial" w:cs="Arial"/>
                        <w:b/>
                        <w:color w:val="2D373C"/>
                      </w:rPr>
                    </w:pPr>
                    <w:r w:rsidRPr="002710E3">
                      <w:rPr>
                        <w:rFonts w:ascii="Arial (W1)" w:hAnsi="Arial (W1)" w:cs="Arial"/>
                        <w:b/>
                      </w:rPr>
                      <w:t xml:space="preserve">Office of the </w:t>
                    </w:r>
                    <w:r w:rsidR="00A961F5">
                      <w:rPr>
                        <w:rFonts w:ascii="Arial (W1)" w:hAnsi="Arial (W1)" w:cs="Arial"/>
                        <w:b/>
                      </w:rPr>
                      <w:t>Secretary</w:t>
                    </w:r>
                  </w:p>
                </w:txbxContent>
              </v:textbox>
            </v:shape>
          </w:pict>
        </mc:Fallback>
      </mc:AlternateContent>
    </w:r>
  </w:p>
  <w:p w:rsidR="00A656B5" w:rsidRDefault="00A656B5" w:rsidP="00A65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34828"/>
    <w:multiLevelType w:val="hybridMultilevel"/>
    <w:tmpl w:val="347CD76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66398"/>
    <w:multiLevelType w:val="hybridMultilevel"/>
    <w:tmpl w:val="27509F96"/>
    <w:lvl w:ilvl="0" w:tplc="A9C8ECA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Y6YanQTtWJSpsWQAE1jmm2VGVmKga9sgTHm983x7hM7DE3b42E6PrEUhZQ1dLoX2P8vs5eAfzPMokzeoeaUIw==" w:salt="TGJpSpgUUB1g3EJDcSfeS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4555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F5"/>
    <w:rsid w:val="00012CAE"/>
    <w:rsid w:val="00030710"/>
    <w:rsid w:val="00061DC7"/>
    <w:rsid w:val="00095D3B"/>
    <w:rsid w:val="000A0D81"/>
    <w:rsid w:val="000A2A57"/>
    <w:rsid w:val="000E1FE4"/>
    <w:rsid w:val="00197031"/>
    <w:rsid w:val="001B4380"/>
    <w:rsid w:val="001D26E2"/>
    <w:rsid w:val="001D5618"/>
    <w:rsid w:val="001D6228"/>
    <w:rsid w:val="001D6DF2"/>
    <w:rsid w:val="001F157E"/>
    <w:rsid w:val="00255628"/>
    <w:rsid w:val="0028020C"/>
    <w:rsid w:val="002C1574"/>
    <w:rsid w:val="002E6284"/>
    <w:rsid w:val="002E68A4"/>
    <w:rsid w:val="003974EA"/>
    <w:rsid w:val="003A7652"/>
    <w:rsid w:val="00471334"/>
    <w:rsid w:val="004B3149"/>
    <w:rsid w:val="004D6767"/>
    <w:rsid w:val="005233C8"/>
    <w:rsid w:val="00543952"/>
    <w:rsid w:val="00570ACE"/>
    <w:rsid w:val="00574554"/>
    <w:rsid w:val="00584409"/>
    <w:rsid w:val="005A39FD"/>
    <w:rsid w:val="005A46C8"/>
    <w:rsid w:val="005B37C9"/>
    <w:rsid w:val="005F246B"/>
    <w:rsid w:val="00605AB0"/>
    <w:rsid w:val="006A4BE4"/>
    <w:rsid w:val="006D3D77"/>
    <w:rsid w:val="00732738"/>
    <w:rsid w:val="007B5B25"/>
    <w:rsid w:val="007C5730"/>
    <w:rsid w:val="00813C70"/>
    <w:rsid w:val="008729BE"/>
    <w:rsid w:val="00895E54"/>
    <w:rsid w:val="008A4E5E"/>
    <w:rsid w:val="008D1172"/>
    <w:rsid w:val="00907BD8"/>
    <w:rsid w:val="00922EB2"/>
    <w:rsid w:val="00990420"/>
    <w:rsid w:val="009B6959"/>
    <w:rsid w:val="009B7BF5"/>
    <w:rsid w:val="009D58E9"/>
    <w:rsid w:val="009F0A7B"/>
    <w:rsid w:val="00A406A9"/>
    <w:rsid w:val="00A656B5"/>
    <w:rsid w:val="00A961F5"/>
    <w:rsid w:val="00B03296"/>
    <w:rsid w:val="00B404E0"/>
    <w:rsid w:val="00BC16F3"/>
    <w:rsid w:val="00BC78E1"/>
    <w:rsid w:val="00CD051C"/>
    <w:rsid w:val="00D12F3F"/>
    <w:rsid w:val="00D237EC"/>
    <w:rsid w:val="00D40E2E"/>
    <w:rsid w:val="00D520C6"/>
    <w:rsid w:val="00D6132D"/>
    <w:rsid w:val="00D72600"/>
    <w:rsid w:val="00D953E2"/>
    <w:rsid w:val="00E804A6"/>
    <w:rsid w:val="00EC4900"/>
    <w:rsid w:val="00ED0039"/>
    <w:rsid w:val="00F2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5555f"/>
    </o:shapedefaults>
    <o:shapelayout v:ext="edit">
      <o:idmap v:ext="edit" data="1"/>
    </o:shapelayout>
  </w:shapeDefaults>
  <w:decimalSymbol w:val="."/>
  <w:listSeparator w:val=","/>
  <w14:docId w14:val="5167F5FF"/>
  <w15:docId w15:val="{AAF6E7E0-51EA-4F1A-B7EE-FCFC61CB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A656B5"/>
  </w:style>
  <w:style w:type="paragraph" w:styleId="ListParagraph">
    <w:name w:val="List Paragraph"/>
    <w:basedOn w:val="Normal"/>
    <w:uiPriority w:val="34"/>
    <w:qFormat/>
    <w:rsid w:val="002C1574"/>
    <w:pPr>
      <w:ind w:left="720"/>
      <w:contextualSpacing/>
    </w:pPr>
  </w:style>
  <w:style w:type="character" w:styleId="Hyperlink">
    <w:name w:val="Hyperlink"/>
    <w:basedOn w:val="DefaultParagraphFont"/>
    <w:unhideWhenUsed/>
    <w:rsid w:val="005A39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A39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D1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1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WC%20Letterheads\Secretary%20Letterhead-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BED23-A20E-4665-9890-ED951948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Secretary Letterhead-color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LDOL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Kaffia Arvie</dc:creator>
  <cp:lastModifiedBy>Tavares Walker</cp:lastModifiedBy>
  <cp:revision>2</cp:revision>
  <cp:lastPrinted>2022-02-10T21:40:00Z</cp:lastPrinted>
  <dcterms:created xsi:type="dcterms:W3CDTF">2022-02-16T23:28:00Z</dcterms:created>
  <dcterms:modified xsi:type="dcterms:W3CDTF">2022-02-16T23:28:00Z</dcterms:modified>
</cp:coreProperties>
</file>